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6598E" w14:textId="77777777" w:rsidR="00BB7BAE" w:rsidRDefault="00F67436">
      <w:pPr>
        <w:spacing w:after="10" w:line="249" w:lineRule="auto"/>
        <w:ind w:left="510" w:hanging="10"/>
        <w:jc w:val="center"/>
      </w:pPr>
      <w:r>
        <w:rPr>
          <w:rFonts w:ascii="Times New Roman" w:eastAsia="Times New Roman" w:hAnsi="Times New Roman" w:cs="Times New Roman"/>
          <w:b/>
        </w:rPr>
        <w:t>UCHWAŁA NR ....................</w:t>
      </w:r>
    </w:p>
    <w:p w14:paraId="2CA6778D" w14:textId="77777777" w:rsidR="00BB7BAE" w:rsidRDefault="00F67436">
      <w:pPr>
        <w:spacing w:after="267" w:line="249" w:lineRule="auto"/>
        <w:ind w:left="510" w:hanging="10"/>
        <w:jc w:val="center"/>
      </w:pPr>
      <w:r>
        <w:rPr>
          <w:rFonts w:ascii="Times New Roman" w:eastAsia="Times New Roman" w:hAnsi="Times New Roman" w:cs="Times New Roman"/>
          <w:b/>
        </w:rPr>
        <w:t>RADY GMINY GNIEWINO</w:t>
      </w:r>
    </w:p>
    <w:p w14:paraId="09452355" w14:textId="77777777" w:rsidR="00BB7BAE" w:rsidRDefault="00F67436">
      <w:pPr>
        <w:spacing w:after="258"/>
        <w:ind w:left="500"/>
        <w:jc w:val="center"/>
      </w:pPr>
      <w:r>
        <w:rPr>
          <w:rFonts w:ascii="Times New Roman" w:eastAsia="Times New Roman" w:hAnsi="Times New Roman" w:cs="Times New Roman"/>
        </w:rPr>
        <w:t xml:space="preserve">z dnia </w:t>
      </w:r>
      <w:r w:rsidR="00A460BF">
        <w:rPr>
          <w:rFonts w:ascii="Times New Roman" w:eastAsia="Times New Roman" w:hAnsi="Times New Roman" w:cs="Times New Roman"/>
        </w:rPr>
        <w:t>………….</w:t>
      </w:r>
      <w:r>
        <w:rPr>
          <w:rFonts w:ascii="Times New Roman" w:eastAsia="Times New Roman" w:hAnsi="Times New Roman" w:cs="Times New Roman"/>
        </w:rPr>
        <w:t xml:space="preserve"> r.</w:t>
      </w:r>
    </w:p>
    <w:p w14:paraId="3C6935D1" w14:textId="77777777" w:rsidR="00BB7BAE" w:rsidRPr="009B6993" w:rsidRDefault="00F67436">
      <w:pPr>
        <w:spacing w:after="470" w:line="249" w:lineRule="auto"/>
        <w:ind w:left="510" w:right="3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w sprawie ustalenia ryczałtowej stawki opłaty za gospodarowanie odpadami komunalnymi dla nieruchomości, na której znajduje się domek letniskowy lub innej nieruchomości wykorzystywanej na </w:t>
      </w:r>
      <w:r w:rsidRPr="009B6993">
        <w:rPr>
          <w:rFonts w:ascii="Times New Roman" w:eastAsia="Times New Roman" w:hAnsi="Times New Roman" w:cs="Times New Roman"/>
          <w:b/>
        </w:rPr>
        <w:t>cele rekreacyjno-wypoczynkowe</w:t>
      </w:r>
    </w:p>
    <w:p w14:paraId="2B4266C6" w14:textId="14835D41" w:rsidR="00A460BF" w:rsidRPr="009B6993" w:rsidRDefault="00F67436" w:rsidP="00147FB4">
      <w:pPr>
        <w:spacing w:after="0" w:line="249" w:lineRule="auto"/>
        <w:ind w:left="505" w:right="5" w:firstLine="227"/>
        <w:rPr>
          <w:rFonts w:ascii="Times New Roman" w:eastAsia="Times New Roman" w:hAnsi="Times New Roman" w:cs="Times New Roman"/>
        </w:rPr>
      </w:pPr>
      <w:r w:rsidRPr="009B6993">
        <w:rPr>
          <w:rFonts w:ascii="Times New Roman" w:eastAsia="Times New Roman" w:hAnsi="Times New Roman" w:cs="Times New Roman"/>
        </w:rPr>
        <w:t>Na podstawie art. 18 ust. 2 pkt. 15 i art. 40 ust. 1 ustawy z dnia 8 marca 1990 roku o samorządzie gminnym (t.j. Dz. U. z 20</w:t>
      </w:r>
      <w:r w:rsidR="00BE34D1" w:rsidRPr="009B6993">
        <w:rPr>
          <w:rFonts w:ascii="Times New Roman" w:eastAsia="Times New Roman" w:hAnsi="Times New Roman" w:cs="Times New Roman"/>
        </w:rPr>
        <w:t>2</w:t>
      </w:r>
      <w:r w:rsidR="00821082" w:rsidRPr="009B6993">
        <w:rPr>
          <w:rFonts w:ascii="Times New Roman" w:eastAsia="Times New Roman" w:hAnsi="Times New Roman" w:cs="Times New Roman"/>
        </w:rPr>
        <w:t>5</w:t>
      </w:r>
      <w:r w:rsidRPr="009B6993">
        <w:rPr>
          <w:rFonts w:ascii="Times New Roman" w:eastAsia="Times New Roman" w:hAnsi="Times New Roman" w:cs="Times New Roman"/>
        </w:rPr>
        <w:t xml:space="preserve"> r. poz. </w:t>
      </w:r>
      <w:r w:rsidR="00821082" w:rsidRPr="009B6993">
        <w:rPr>
          <w:rFonts w:ascii="Times New Roman" w:eastAsia="Times New Roman" w:hAnsi="Times New Roman" w:cs="Times New Roman"/>
        </w:rPr>
        <w:t>1153</w:t>
      </w:r>
      <w:r w:rsidRPr="009B6993">
        <w:rPr>
          <w:rFonts w:ascii="Times New Roman" w:eastAsia="Times New Roman" w:hAnsi="Times New Roman" w:cs="Times New Roman"/>
        </w:rPr>
        <w:t>) oraz art. 6i ust. 1 pkt 3, art. 6j ust. 3b i art. 6k ust. 3 ustawy z dnia</w:t>
      </w:r>
      <w:r w:rsidR="00FA7544" w:rsidRPr="009B6993">
        <w:rPr>
          <w:rFonts w:ascii="Times New Roman" w:eastAsia="Times New Roman" w:hAnsi="Times New Roman" w:cs="Times New Roman"/>
        </w:rPr>
        <w:t xml:space="preserve"> </w:t>
      </w:r>
      <w:r w:rsidRPr="009B6993">
        <w:rPr>
          <w:rFonts w:ascii="Times New Roman" w:eastAsia="Times New Roman" w:hAnsi="Times New Roman" w:cs="Times New Roman"/>
        </w:rPr>
        <w:t>13</w:t>
      </w:r>
      <w:r w:rsidR="00FA7544" w:rsidRPr="009B6993">
        <w:rPr>
          <w:rFonts w:ascii="Times New Roman" w:eastAsia="Times New Roman" w:hAnsi="Times New Roman" w:cs="Times New Roman"/>
        </w:rPr>
        <w:t xml:space="preserve"> </w:t>
      </w:r>
      <w:r w:rsidRPr="009B6993">
        <w:rPr>
          <w:rFonts w:ascii="Times New Roman" w:eastAsia="Times New Roman" w:hAnsi="Times New Roman" w:cs="Times New Roman"/>
        </w:rPr>
        <w:t>września 1996r. o utrzymaniu czystości i porządku w gminach (t.j. Dz. U. z</w:t>
      </w:r>
      <w:r w:rsidR="007D7B0C" w:rsidRPr="009B6993">
        <w:rPr>
          <w:rFonts w:ascii="Times New Roman" w:eastAsia="Times New Roman" w:hAnsi="Times New Roman" w:cs="Times New Roman"/>
        </w:rPr>
        <w:t xml:space="preserve"> </w:t>
      </w:r>
      <w:r w:rsidRPr="009B6993">
        <w:rPr>
          <w:rFonts w:ascii="Times New Roman" w:eastAsia="Times New Roman" w:hAnsi="Times New Roman" w:cs="Times New Roman"/>
        </w:rPr>
        <w:t>20</w:t>
      </w:r>
      <w:r w:rsidR="00C4166F" w:rsidRPr="009B6993">
        <w:rPr>
          <w:rFonts w:ascii="Times New Roman" w:eastAsia="Times New Roman" w:hAnsi="Times New Roman" w:cs="Times New Roman"/>
        </w:rPr>
        <w:t>2</w:t>
      </w:r>
      <w:r w:rsidR="005E6518" w:rsidRPr="009B6993">
        <w:rPr>
          <w:rFonts w:ascii="Times New Roman" w:eastAsia="Times New Roman" w:hAnsi="Times New Roman" w:cs="Times New Roman"/>
        </w:rPr>
        <w:t>5 r. poz. 733</w:t>
      </w:r>
      <w:r w:rsidRPr="009B6993">
        <w:rPr>
          <w:rFonts w:ascii="Times New Roman" w:eastAsia="Times New Roman" w:hAnsi="Times New Roman" w:cs="Times New Roman"/>
        </w:rPr>
        <w:t xml:space="preserve">) </w:t>
      </w:r>
    </w:p>
    <w:p w14:paraId="11EC137A" w14:textId="77777777" w:rsidR="00391426" w:rsidRPr="009B6993" w:rsidRDefault="00391426" w:rsidP="00147FB4">
      <w:pPr>
        <w:spacing w:after="0" w:line="249" w:lineRule="auto"/>
        <w:ind w:left="505" w:right="5" w:firstLine="227"/>
      </w:pPr>
    </w:p>
    <w:p w14:paraId="2D6D7739" w14:textId="77777777" w:rsidR="00BB7BAE" w:rsidRPr="009B6993" w:rsidRDefault="00F67436" w:rsidP="00A460BF">
      <w:pPr>
        <w:spacing w:after="0" w:line="351" w:lineRule="auto"/>
        <w:ind w:left="3290" w:right="783" w:hanging="2785"/>
        <w:jc w:val="center"/>
      </w:pPr>
      <w:r w:rsidRPr="009B6993">
        <w:rPr>
          <w:rFonts w:ascii="Times New Roman" w:eastAsia="Times New Roman" w:hAnsi="Times New Roman" w:cs="Times New Roman"/>
          <w:b/>
        </w:rPr>
        <w:t>Rada Gminy Gniewino uchwala co następuje:</w:t>
      </w:r>
    </w:p>
    <w:p w14:paraId="5B838F83" w14:textId="77777777" w:rsidR="00387937" w:rsidRPr="009B6993" w:rsidRDefault="00F67436" w:rsidP="00387937">
      <w:pPr>
        <w:spacing w:after="109" w:line="249" w:lineRule="auto"/>
        <w:ind w:left="505" w:right="5" w:firstLine="330"/>
        <w:jc w:val="center"/>
        <w:rPr>
          <w:rFonts w:ascii="Times New Roman" w:eastAsia="Times New Roman" w:hAnsi="Times New Roman" w:cs="Times New Roman"/>
          <w:b/>
        </w:rPr>
      </w:pPr>
      <w:r w:rsidRPr="009B6993">
        <w:rPr>
          <w:rFonts w:ascii="Times New Roman" w:eastAsia="Times New Roman" w:hAnsi="Times New Roman" w:cs="Times New Roman"/>
          <w:b/>
        </w:rPr>
        <w:t>§ 1.</w:t>
      </w:r>
    </w:p>
    <w:p w14:paraId="61256B35" w14:textId="6A7BE7A4" w:rsidR="00BB7BAE" w:rsidRPr="009B6993" w:rsidRDefault="00F67436">
      <w:pPr>
        <w:spacing w:after="109" w:line="249" w:lineRule="auto"/>
        <w:ind w:left="505" w:right="5" w:firstLine="330"/>
        <w:jc w:val="both"/>
      </w:pPr>
      <w:r w:rsidRPr="009B6993">
        <w:rPr>
          <w:rFonts w:ascii="Times New Roman" w:eastAsia="Times New Roman" w:hAnsi="Times New Roman" w:cs="Times New Roman"/>
        </w:rPr>
        <w:t xml:space="preserve">Ustala się ryczałtową stawkę opłaty za gospodarowanie odpadami komunalnymi dla nieruchomości, na której znajduje się domek letniskowy </w:t>
      </w:r>
      <w:r w:rsidR="00B36551" w:rsidRPr="009B6993">
        <w:rPr>
          <w:rFonts w:ascii="Times New Roman" w:eastAsia="Times New Roman" w:hAnsi="Times New Roman" w:cs="Times New Roman"/>
        </w:rPr>
        <w:t>lub</w:t>
      </w:r>
      <w:r w:rsidRPr="009B6993">
        <w:rPr>
          <w:rFonts w:ascii="Times New Roman" w:eastAsia="Times New Roman" w:hAnsi="Times New Roman" w:cs="Times New Roman"/>
        </w:rPr>
        <w:t xml:space="preserve"> innej nieruchomości wykorzystywanej na cele rekreacyjno</w:t>
      </w:r>
      <w:r w:rsidR="005A1AB3" w:rsidRPr="009B6993">
        <w:rPr>
          <w:rFonts w:ascii="Times New Roman" w:eastAsia="Times New Roman" w:hAnsi="Times New Roman" w:cs="Times New Roman"/>
        </w:rPr>
        <w:t xml:space="preserve"> - </w:t>
      </w:r>
      <w:r w:rsidRPr="009B6993">
        <w:rPr>
          <w:rFonts w:ascii="Times New Roman" w:eastAsia="Times New Roman" w:hAnsi="Times New Roman" w:cs="Times New Roman"/>
        </w:rPr>
        <w:t xml:space="preserve">wypoczynkowe, </w:t>
      </w:r>
      <w:r w:rsidR="000B0E60" w:rsidRPr="009B6993">
        <w:rPr>
          <w:rFonts w:ascii="Times New Roman" w:eastAsia="Times New Roman" w:hAnsi="Times New Roman" w:cs="Times New Roman"/>
        </w:rPr>
        <w:br/>
      </w:r>
      <w:r w:rsidRPr="009B6993">
        <w:rPr>
          <w:rFonts w:ascii="Times New Roman" w:eastAsia="Times New Roman" w:hAnsi="Times New Roman" w:cs="Times New Roman"/>
        </w:rPr>
        <w:t xml:space="preserve">w wysokości </w:t>
      </w:r>
      <w:r w:rsidR="003A46AE" w:rsidRPr="009B6993">
        <w:rPr>
          <w:rFonts w:ascii="Times New Roman" w:eastAsia="Times New Roman" w:hAnsi="Times New Roman" w:cs="Times New Roman"/>
        </w:rPr>
        <w:t>316,70</w:t>
      </w:r>
      <w:r w:rsidRPr="009B6993">
        <w:rPr>
          <w:rFonts w:ascii="Times New Roman" w:eastAsia="Times New Roman" w:hAnsi="Times New Roman" w:cs="Times New Roman"/>
        </w:rPr>
        <w:t xml:space="preserve"> zł za rok</w:t>
      </w:r>
      <w:r w:rsidR="00BA367D" w:rsidRPr="009B6993">
        <w:rPr>
          <w:rFonts w:ascii="Times New Roman" w:eastAsia="Times New Roman" w:hAnsi="Times New Roman" w:cs="Times New Roman"/>
        </w:rPr>
        <w:t>,</w:t>
      </w:r>
      <w:r w:rsidR="006321C3" w:rsidRPr="009B6993">
        <w:rPr>
          <w:rFonts w:ascii="Times New Roman" w:eastAsia="Times New Roman" w:hAnsi="Times New Roman" w:cs="Times New Roman"/>
        </w:rPr>
        <w:t xml:space="preserve"> </w:t>
      </w:r>
      <w:r w:rsidRPr="009B6993">
        <w:rPr>
          <w:rFonts w:ascii="Times New Roman" w:eastAsia="Times New Roman" w:hAnsi="Times New Roman" w:cs="Times New Roman"/>
        </w:rPr>
        <w:t>bez względu na długość okresu korzystania z nieruchomości, jeżeli odpady są zbierane w sposób selektywny.</w:t>
      </w:r>
    </w:p>
    <w:p w14:paraId="738EA931" w14:textId="77777777" w:rsidR="00387937" w:rsidRPr="009B6993" w:rsidRDefault="00F67436" w:rsidP="00387937">
      <w:pPr>
        <w:spacing w:after="109" w:line="249" w:lineRule="auto"/>
        <w:ind w:left="505" w:right="5" w:firstLine="330"/>
        <w:jc w:val="center"/>
        <w:rPr>
          <w:rFonts w:ascii="Times New Roman" w:eastAsia="Times New Roman" w:hAnsi="Times New Roman" w:cs="Times New Roman"/>
          <w:b/>
        </w:rPr>
      </w:pPr>
      <w:r w:rsidRPr="009B6993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7B24397" wp14:editId="3CD7E4CD">
                <wp:simplePos x="0" y="0"/>
                <wp:positionH relativeFrom="page">
                  <wp:posOffset>317500</wp:posOffset>
                </wp:positionH>
                <wp:positionV relativeFrom="page">
                  <wp:posOffset>10374630</wp:posOffset>
                </wp:positionV>
                <wp:extent cx="6607810" cy="12700"/>
                <wp:effectExtent l="0" t="0" r="0" b="0"/>
                <wp:wrapTopAndBottom/>
                <wp:docPr id="2365" name="Group 23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7810" cy="12700"/>
                          <a:chOff x="0" y="0"/>
                          <a:chExt cx="6607810" cy="12700"/>
                        </a:xfrm>
                      </wpg:grpSpPr>
                      <wps:wsp>
                        <wps:cNvPr id="142" name="Shape 142"/>
                        <wps:cNvSpPr/>
                        <wps:spPr>
                          <a:xfrm>
                            <a:off x="0" y="0"/>
                            <a:ext cx="66078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7810">
                                <a:moveTo>
                                  <a:pt x="0" y="0"/>
                                </a:moveTo>
                                <a:lnTo>
                                  <a:pt x="660781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30F47E" id="Group 2365" o:spid="_x0000_s1026" style="position:absolute;margin-left:25pt;margin-top:816.9pt;width:520.3pt;height:1pt;z-index:251658240;mso-position-horizontal-relative:page;mso-position-vertical-relative:page" coordsize="6607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">
                <v:shape id="Shape 142" o:spid="_x0000_s1027" style="position:absolute;width:66078;height:0;visibility:visible;mso-wrap-style:square;v-text-anchor:top" coordsize="66078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" path="m,l6607810,e" filled="f" strokeweight="1pt">
                  <v:stroke miterlimit="83231f" joinstyle="miter"/>
                  <v:path arrowok="t" textboxrect="0,0,6607810,0"/>
                </v:shape>
                <w10:wrap type="topAndBottom" anchorx="page" anchory="page"/>
              </v:group>
            </w:pict>
          </mc:Fallback>
        </mc:AlternateContent>
      </w:r>
      <w:r w:rsidRPr="009B6993">
        <w:rPr>
          <w:rFonts w:ascii="Times New Roman" w:eastAsia="Times New Roman" w:hAnsi="Times New Roman" w:cs="Times New Roman"/>
          <w:b/>
        </w:rPr>
        <w:t>§ 2.</w:t>
      </w:r>
    </w:p>
    <w:p w14:paraId="42FDADF1" w14:textId="6609955D" w:rsidR="00BB7BAE" w:rsidRPr="009B6993" w:rsidRDefault="00F67436">
      <w:pPr>
        <w:spacing w:after="109" w:line="249" w:lineRule="auto"/>
        <w:ind w:left="505" w:right="5" w:firstLine="330"/>
        <w:jc w:val="both"/>
      </w:pPr>
      <w:r w:rsidRPr="009B6993">
        <w:rPr>
          <w:rFonts w:ascii="Times New Roman" w:eastAsia="Times New Roman" w:hAnsi="Times New Roman" w:cs="Times New Roman"/>
        </w:rPr>
        <w:t>Ustala się ryczałtową stawkę opłaty podwyższonej za gospodarowanie odpadami komunalnymi dla nieruchomości, na której znajduje się domek letniskowy</w:t>
      </w:r>
      <w:r w:rsidR="00484385" w:rsidRPr="009B6993">
        <w:rPr>
          <w:rFonts w:ascii="Times New Roman" w:eastAsia="Times New Roman" w:hAnsi="Times New Roman" w:cs="Times New Roman"/>
        </w:rPr>
        <w:t xml:space="preserve"> </w:t>
      </w:r>
      <w:r w:rsidR="00B36551" w:rsidRPr="009B6993">
        <w:rPr>
          <w:rFonts w:ascii="Times New Roman" w:eastAsia="Times New Roman" w:hAnsi="Times New Roman" w:cs="Times New Roman"/>
        </w:rPr>
        <w:t>lub</w:t>
      </w:r>
      <w:r w:rsidRPr="009B6993">
        <w:rPr>
          <w:rFonts w:ascii="Times New Roman" w:eastAsia="Times New Roman" w:hAnsi="Times New Roman" w:cs="Times New Roman"/>
        </w:rPr>
        <w:t xml:space="preserve"> innej nieruchomości wykorzystywanej na cele rekreacyjno</w:t>
      </w:r>
      <w:r w:rsidR="00133A2A" w:rsidRPr="009B6993">
        <w:rPr>
          <w:rFonts w:ascii="Times New Roman" w:eastAsia="Times New Roman" w:hAnsi="Times New Roman" w:cs="Times New Roman"/>
        </w:rPr>
        <w:t xml:space="preserve"> </w:t>
      </w:r>
      <w:r w:rsidRPr="009B6993">
        <w:rPr>
          <w:rFonts w:ascii="Times New Roman" w:eastAsia="Times New Roman" w:hAnsi="Times New Roman" w:cs="Times New Roman"/>
        </w:rPr>
        <w:t>-</w:t>
      </w:r>
      <w:r w:rsidR="00133A2A" w:rsidRPr="009B6993">
        <w:rPr>
          <w:rFonts w:ascii="Times New Roman" w:eastAsia="Times New Roman" w:hAnsi="Times New Roman" w:cs="Times New Roman"/>
        </w:rPr>
        <w:t xml:space="preserve"> </w:t>
      </w:r>
      <w:r w:rsidRPr="009B6993">
        <w:rPr>
          <w:rFonts w:ascii="Times New Roman" w:eastAsia="Times New Roman" w:hAnsi="Times New Roman" w:cs="Times New Roman"/>
        </w:rPr>
        <w:t xml:space="preserve">wypoczynkowe w wysokości </w:t>
      </w:r>
      <w:r w:rsidR="00B745AA" w:rsidRPr="009B6993">
        <w:rPr>
          <w:rFonts w:ascii="Times New Roman" w:eastAsia="Times New Roman" w:hAnsi="Times New Roman" w:cs="Times New Roman"/>
        </w:rPr>
        <w:t>950,10</w:t>
      </w:r>
      <w:r w:rsidRPr="009B6993">
        <w:rPr>
          <w:rFonts w:ascii="Times New Roman" w:eastAsia="Times New Roman" w:hAnsi="Times New Roman" w:cs="Times New Roman"/>
        </w:rPr>
        <w:t xml:space="preserve"> zł za rok, bez względu na długość okresu korzystania </w:t>
      </w:r>
      <w:r w:rsidR="002A6B62" w:rsidRPr="009B6993">
        <w:rPr>
          <w:rFonts w:ascii="Times New Roman" w:eastAsia="Times New Roman" w:hAnsi="Times New Roman" w:cs="Times New Roman"/>
        </w:rPr>
        <w:br/>
      </w:r>
      <w:r w:rsidRPr="009B6993">
        <w:rPr>
          <w:rFonts w:ascii="Times New Roman" w:eastAsia="Times New Roman" w:hAnsi="Times New Roman" w:cs="Times New Roman"/>
        </w:rPr>
        <w:t xml:space="preserve">z nieruchomości, jeżeli właściciel nieruchomości nie wypełnia obowiązku zbierania odpadów komunalnych </w:t>
      </w:r>
      <w:r w:rsidR="002A6B62" w:rsidRPr="009B6993">
        <w:rPr>
          <w:rFonts w:ascii="Times New Roman" w:eastAsia="Times New Roman" w:hAnsi="Times New Roman" w:cs="Times New Roman"/>
        </w:rPr>
        <w:br/>
      </w:r>
      <w:r w:rsidRPr="009B6993">
        <w:rPr>
          <w:rFonts w:ascii="Times New Roman" w:eastAsia="Times New Roman" w:hAnsi="Times New Roman" w:cs="Times New Roman"/>
        </w:rPr>
        <w:t xml:space="preserve">w sposób selektywny. </w:t>
      </w:r>
    </w:p>
    <w:p w14:paraId="1906DB2F" w14:textId="77777777" w:rsidR="00387937" w:rsidRPr="009B6993" w:rsidRDefault="00F67436" w:rsidP="00387937">
      <w:pPr>
        <w:spacing w:after="109" w:line="249" w:lineRule="auto"/>
        <w:ind w:left="505" w:right="5" w:firstLine="330"/>
        <w:jc w:val="center"/>
        <w:rPr>
          <w:rFonts w:ascii="Times New Roman" w:eastAsia="Times New Roman" w:hAnsi="Times New Roman" w:cs="Times New Roman"/>
          <w:b/>
        </w:rPr>
      </w:pPr>
      <w:r w:rsidRPr="009B6993">
        <w:rPr>
          <w:rFonts w:ascii="Times New Roman" w:eastAsia="Times New Roman" w:hAnsi="Times New Roman" w:cs="Times New Roman"/>
          <w:b/>
        </w:rPr>
        <w:t>§ 3.</w:t>
      </w:r>
    </w:p>
    <w:p w14:paraId="00FFC0F4" w14:textId="3F488C7F" w:rsidR="00267C45" w:rsidRPr="00267C45" w:rsidRDefault="00F67436" w:rsidP="00BA367D">
      <w:pPr>
        <w:spacing w:after="470" w:line="249" w:lineRule="auto"/>
        <w:ind w:left="505" w:right="3" w:firstLine="203"/>
        <w:jc w:val="both"/>
        <w:rPr>
          <w:bCs/>
        </w:rPr>
      </w:pPr>
      <w:r w:rsidRPr="009B6993">
        <w:rPr>
          <w:rFonts w:ascii="Times New Roman" w:eastAsia="Times New Roman" w:hAnsi="Times New Roman" w:cs="Times New Roman"/>
          <w:bCs/>
        </w:rPr>
        <w:t xml:space="preserve">Traci moc uchwała Nr </w:t>
      </w:r>
      <w:r w:rsidR="00B745AA" w:rsidRPr="009B6993">
        <w:rPr>
          <w:rFonts w:ascii="Times New Roman" w:eastAsia="Times New Roman" w:hAnsi="Times New Roman" w:cs="Times New Roman"/>
          <w:bCs/>
        </w:rPr>
        <w:t>IX/72/2024</w:t>
      </w:r>
      <w:r w:rsidRPr="009B6993">
        <w:rPr>
          <w:rFonts w:ascii="Times New Roman" w:eastAsia="Times New Roman" w:hAnsi="Times New Roman" w:cs="Times New Roman"/>
          <w:bCs/>
        </w:rPr>
        <w:t xml:space="preserve"> </w:t>
      </w:r>
      <w:r w:rsidR="007D7B0C" w:rsidRPr="009B6993">
        <w:rPr>
          <w:rFonts w:ascii="Times New Roman" w:eastAsia="Times New Roman" w:hAnsi="Times New Roman" w:cs="Times New Roman"/>
          <w:bCs/>
        </w:rPr>
        <w:t xml:space="preserve">Rady Gminy Gniewino </w:t>
      </w:r>
      <w:r w:rsidRPr="009B6993">
        <w:rPr>
          <w:rFonts w:ascii="Times New Roman" w:eastAsia="Times New Roman" w:hAnsi="Times New Roman" w:cs="Times New Roman"/>
          <w:bCs/>
        </w:rPr>
        <w:t xml:space="preserve">z dnia </w:t>
      </w:r>
      <w:r w:rsidR="006D6589" w:rsidRPr="009B6993">
        <w:rPr>
          <w:rFonts w:ascii="Times New Roman" w:eastAsia="Times New Roman" w:hAnsi="Times New Roman" w:cs="Times New Roman"/>
          <w:bCs/>
        </w:rPr>
        <w:t>1</w:t>
      </w:r>
      <w:r w:rsidR="00434F67" w:rsidRPr="009B6993">
        <w:rPr>
          <w:rFonts w:ascii="Times New Roman" w:eastAsia="Times New Roman" w:hAnsi="Times New Roman" w:cs="Times New Roman"/>
          <w:bCs/>
        </w:rPr>
        <w:t>0</w:t>
      </w:r>
      <w:r w:rsidR="00E40F37" w:rsidRPr="009B6993">
        <w:rPr>
          <w:rFonts w:ascii="Times New Roman" w:eastAsia="Times New Roman" w:hAnsi="Times New Roman" w:cs="Times New Roman"/>
          <w:bCs/>
        </w:rPr>
        <w:t xml:space="preserve"> grudnia 202</w:t>
      </w:r>
      <w:r w:rsidR="008418E4" w:rsidRPr="009B6993">
        <w:rPr>
          <w:rFonts w:ascii="Times New Roman" w:eastAsia="Times New Roman" w:hAnsi="Times New Roman" w:cs="Times New Roman"/>
          <w:bCs/>
        </w:rPr>
        <w:t>4</w:t>
      </w:r>
      <w:r w:rsidRPr="009B6993">
        <w:rPr>
          <w:rFonts w:ascii="Times New Roman" w:eastAsia="Times New Roman" w:hAnsi="Times New Roman" w:cs="Times New Roman"/>
          <w:bCs/>
        </w:rPr>
        <w:t xml:space="preserve"> roku</w:t>
      </w:r>
      <w:r w:rsidRPr="00267C45">
        <w:rPr>
          <w:rFonts w:ascii="Times New Roman" w:eastAsia="Times New Roman" w:hAnsi="Times New Roman" w:cs="Times New Roman"/>
          <w:bCs/>
        </w:rPr>
        <w:t xml:space="preserve"> w sprawie ustalenia ryczałtowej stawki opłaty za gospodarowanie odpadami komunalnymi </w:t>
      </w:r>
      <w:r w:rsidR="00267C45" w:rsidRPr="00267C45">
        <w:rPr>
          <w:rFonts w:ascii="Times New Roman" w:eastAsia="Times New Roman" w:hAnsi="Times New Roman" w:cs="Times New Roman"/>
          <w:bCs/>
        </w:rPr>
        <w:t xml:space="preserve">dla </w:t>
      </w:r>
      <w:proofErr w:type="gramStart"/>
      <w:r w:rsidR="00267C45" w:rsidRPr="00267C45">
        <w:rPr>
          <w:rFonts w:ascii="Times New Roman" w:eastAsia="Times New Roman" w:hAnsi="Times New Roman" w:cs="Times New Roman"/>
          <w:bCs/>
        </w:rPr>
        <w:t>nieruchomości</w:t>
      </w:r>
      <w:proofErr w:type="gramEnd"/>
      <w:r w:rsidR="00267C45" w:rsidRPr="00267C45">
        <w:rPr>
          <w:rFonts w:ascii="Times New Roman" w:eastAsia="Times New Roman" w:hAnsi="Times New Roman" w:cs="Times New Roman"/>
          <w:bCs/>
        </w:rPr>
        <w:t xml:space="preserve"> na której</w:t>
      </w:r>
      <w:r w:rsidR="00267C45">
        <w:rPr>
          <w:rFonts w:ascii="Times New Roman" w:eastAsia="Times New Roman" w:hAnsi="Times New Roman" w:cs="Times New Roman"/>
          <w:bCs/>
        </w:rPr>
        <w:t xml:space="preserve"> </w:t>
      </w:r>
      <w:r w:rsidR="00267C45" w:rsidRPr="00267C45">
        <w:rPr>
          <w:rFonts w:ascii="Times New Roman" w:eastAsia="Times New Roman" w:hAnsi="Times New Roman" w:cs="Times New Roman"/>
          <w:bCs/>
        </w:rPr>
        <w:t>znajduje się domek letniskowy</w:t>
      </w:r>
      <w:r w:rsidR="00B3695D">
        <w:rPr>
          <w:rFonts w:ascii="Times New Roman" w:eastAsia="Times New Roman" w:hAnsi="Times New Roman" w:cs="Times New Roman"/>
          <w:bCs/>
        </w:rPr>
        <w:t xml:space="preserve"> </w:t>
      </w:r>
      <w:r w:rsidR="00B36551">
        <w:rPr>
          <w:rFonts w:ascii="Times New Roman" w:eastAsia="Times New Roman" w:hAnsi="Times New Roman" w:cs="Times New Roman"/>
          <w:bCs/>
        </w:rPr>
        <w:t>lub</w:t>
      </w:r>
      <w:r w:rsidR="00267C45" w:rsidRPr="00267C45">
        <w:rPr>
          <w:rFonts w:ascii="Times New Roman" w:eastAsia="Times New Roman" w:hAnsi="Times New Roman" w:cs="Times New Roman"/>
          <w:bCs/>
        </w:rPr>
        <w:t xml:space="preserve"> innej nieruchomości wykorzystywanej na cele rekreacyjno-wypoczynkowe</w:t>
      </w:r>
      <w:r w:rsidR="00BA367D">
        <w:rPr>
          <w:rFonts w:ascii="Times New Roman" w:eastAsia="Times New Roman" w:hAnsi="Times New Roman" w:cs="Times New Roman"/>
          <w:bCs/>
        </w:rPr>
        <w:t xml:space="preserve">. </w:t>
      </w:r>
    </w:p>
    <w:p w14:paraId="37134B61" w14:textId="6E99F248" w:rsidR="00BB7BAE" w:rsidRDefault="00BB7BAE">
      <w:pPr>
        <w:spacing w:after="109" w:line="249" w:lineRule="auto"/>
        <w:ind w:left="505" w:right="5" w:firstLine="330"/>
        <w:jc w:val="both"/>
      </w:pPr>
    </w:p>
    <w:p w14:paraId="7A3F8FA4" w14:textId="77777777" w:rsidR="00387937" w:rsidRDefault="00F67436" w:rsidP="00387937">
      <w:pPr>
        <w:spacing w:after="109" w:line="249" w:lineRule="auto"/>
        <w:ind w:left="860" w:right="5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§ 4.</w:t>
      </w:r>
    </w:p>
    <w:p w14:paraId="73768AC0" w14:textId="77777777" w:rsidR="00BB7BAE" w:rsidRDefault="00F67436">
      <w:pPr>
        <w:spacing w:after="109" w:line="249" w:lineRule="auto"/>
        <w:ind w:left="860" w:right="5"/>
        <w:jc w:val="both"/>
      </w:pPr>
      <w:r>
        <w:rPr>
          <w:rFonts w:ascii="Times New Roman" w:eastAsia="Times New Roman" w:hAnsi="Times New Roman" w:cs="Times New Roman"/>
        </w:rPr>
        <w:t>Wykonanie uchwały powierza się Wójtowi Gminy Gniewino.</w:t>
      </w:r>
    </w:p>
    <w:p w14:paraId="25B5D17A" w14:textId="77777777" w:rsidR="00EB3494" w:rsidRDefault="00F67436" w:rsidP="00EB3494">
      <w:pPr>
        <w:pStyle w:val="Tekstpodstawowy"/>
        <w:ind w:left="560" w:firstLine="291"/>
        <w:jc w:val="center"/>
      </w:pPr>
      <w:r>
        <w:rPr>
          <w:b/>
        </w:rPr>
        <w:t>§ 5.</w:t>
      </w:r>
    </w:p>
    <w:p w14:paraId="5671981F" w14:textId="7B7E9980" w:rsidR="00C22031" w:rsidRDefault="00C22031" w:rsidP="00A76216">
      <w:pPr>
        <w:pStyle w:val="Tekstpodstawowy"/>
        <w:ind w:left="560" w:firstLine="291"/>
        <w:jc w:val="both"/>
      </w:pPr>
      <w:r>
        <w:t>Uchwała wchodzi w życie po upływie 14 dni od dnia ogłoszenia w Dzienniku Urzędowym</w:t>
      </w:r>
      <w:r w:rsidR="00A76216">
        <w:t xml:space="preserve"> </w:t>
      </w:r>
      <w:r>
        <w:t>Województwa Pomorskiego.</w:t>
      </w:r>
    </w:p>
    <w:p w14:paraId="5EE5D06D" w14:textId="77777777" w:rsidR="00BB7BAE" w:rsidRDefault="00F67436" w:rsidP="00665D13">
      <w:pPr>
        <w:spacing w:after="5366" w:line="249" w:lineRule="auto"/>
        <w:ind w:right="5"/>
        <w:jc w:val="both"/>
      </w:pPr>
      <w:r>
        <w:rPr>
          <w:rFonts w:ascii="Times New Roman" w:eastAsia="Times New Roman" w:hAnsi="Times New Roman" w:cs="Times New Roman"/>
        </w:rPr>
        <w:t xml:space="preserve">  </w:t>
      </w:r>
    </w:p>
    <w:p w14:paraId="3179C668" w14:textId="77777777" w:rsidR="00BB7BAE" w:rsidRDefault="00BB7BAE">
      <w:pPr>
        <w:sectPr w:rsidR="00BB7BAE">
          <w:pgSz w:w="11906" w:h="16838"/>
          <w:pgMar w:top="1440" w:right="1000" w:bottom="1440" w:left="500" w:header="708" w:footer="708" w:gutter="0"/>
          <w:cols w:space="708"/>
        </w:sectPr>
      </w:pPr>
    </w:p>
    <w:p w14:paraId="27BD5155" w14:textId="77777777" w:rsidR="00BB7BAE" w:rsidRDefault="00F67436">
      <w:pPr>
        <w:pStyle w:val="Nagwek1"/>
      </w:pPr>
      <w:r>
        <w:lastRenderedPageBreak/>
        <w:t>UZASADNIENIE</w:t>
      </w:r>
    </w:p>
    <w:p w14:paraId="703182A0" w14:textId="77777777" w:rsidR="00152697" w:rsidRPr="00152697" w:rsidRDefault="00152697" w:rsidP="00152697"/>
    <w:p w14:paraId="24E603A5" w14:textId="3A96D1C0" w:rsidR="00BB7BAE" w:rsidRPr="00F9431F" w:rsidRDefault="00F67436">
      <w:pPr>
        <w:spacing w:after="0" w:line="246" w:lineRule="auto"/>
        <w:ind w:left="925" w:right="-11" w:firstLine="710"/>
        <w:jc w:val="both"/>
        <w:rPr>
          <w:color w:val="auto"/>
          <w:sz w:val="24"/>
          <w:szCs w:val="24"/>
        </w:rPr>
      </w:pPr>
      <w:r w:rsidRPr="002A6B62">
        <w:rPr>
          <w:rFonts w:ascii="Times New Roman" w:eastAsia="Times New Roman" w:hAnsi="Times New Roman" w:cs="Times New Roman"/>
          <w:sz w:val="24"/>
          <w:szCs w:val="24"/>
        </w:rPr>
        <w:t>Podstawą prawną podjęcia niniejszej uchwały jest art. 6j ust. 3b ustawy z dnia 13 września 1996 r. o utrzymaniu czystości i porządku w gminach</w:t>
      </w:r>
      <w:r w:rsidR="0039142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A6B62">
        <w:rPr>
          <w:rFonts w:ascii="Times New Roman" w:eastAsia="Times New Roman" w:hAnsi="Times New Roman" w:cs="Times New Roman"/>
          <w:sz w:val="24"/>
          <w:szCs w:val="24"/>
        </w:rPr>
        <w:t xml:space="preserve">zgodnie z którym </w:t>
      </w:r>
      <w:r w:rsidR="001A2EF6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2A6B62">
        <w:rPr>
          <w:rFonts w:ascii="Times New Roman" w:eastAsia="Times New Roman" w:hAnsi="Times New Roman" w:cs="Times New Roman"/>
          <w:sz w:val="24"/>
          <w:szCs w:val="24"/>
        </w:rPr>
        <w:t xml:space="preserve">ada </w:t>
      </w:r>
      <w:r w:rsidR="001A2EF6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2A6B62">
        <w:rPr>
          <w:rFonts w:ascii="Times New Roman" w:eastAsia="Times New Roman" w:hAnsi="Times New Roman" w:cs="Times New Roman"/>
          <w:sz w:val="24"/>
          <w:szCs w:val="24"/>
        </w:rPr>
        <w:t>miny w drodze uchwały</w:t>
      </w:r>
      <w:r w:rsidR="00F9431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A6B62">
        <w:rPr>
          <w:rFonts w:ascii="Times New Roman" w:eastAsia="Times New Roman" w:hAnsi="Times New Roman" w:cs="Times New Roman"/>
          <w:sz w:val="24"/>
          <w:szCs w:val="24"/>
        </w:rPr>
        <w:t xml:space="preserve"> uchwala ryczałtową stawk</w:t>
      </w:r>
      <w:r w:rsidR="003770C4" w:rsidRPr="002A6B62">
        <w:rPr>
          <w:rFonts w:ascii="Times New Roman" w:eastAsia="Times New Roman" w:hAnsi="Times New Roman" w:cs="Times New Roman"/>
          <w:sz w:val="24"/>
          <w:szCs w:val="24"/>
        </w:rPr>
        <w:t>ę</w:t>
      </w:r>
      <w:r w:rsidRPr="002A6B62">
        <w:rPr>
          <w:rFonts w:ascii="Times New Roman" w:eastAsia="Times New Roman" w:hAnsi="Times New Roman" w:cs="Times New Roman"/>
          <w:sz w:val="24"/>
          <w:szCs w:val="24"/>
        </w:rPr>
        <w:t xml:space="preserve"> opłaty za gospodarowanie odpadami komunalnymi, nie wyższą niż 10%</w:t>
      </w:r>
      <w:r w:rsidR="00650A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A6B62">
        <w:rPr>
          <w:rFonts w:ascii="Times New Roman" w:eastAsia="Times New Roman" w:hAnsi="Times New Roman" w:cs="Times New Roman"/>
          <w:sz w:val="24"/>
          <w:szCs w:val="24"/>
        </w:rPr>
        <w:t xml:space="preserve">przeciętnego miesięcznego dochodu rozporządzalnego na 1 osobę ogółem - </w:t>
      </w:r>
      <w:r w:rsidRPr="00F9431F">
        <w:rPr>
          <w:rFonts w:ascii="Times New Roman" w:eastAsia="Times New Roman" w:hAnsi="Times New Roman" w:cs="Times New Roman"/>
          <w:color w:val="auto"/>
          <w:sz w:val="24"/>
          <w:szCs w:val="24"/>
        </w:rPr>
        <w:t>za rok</w:t>
      </w:r>
      <w:r w:rsidR="00665D13" w:rsidRPr="00F9431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od domku letniskowego na nieruchomości</w:t>
      </w:r>
      <w:r w:rsidR="0071305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lub</w:t>
      </w:r>
      <w:r w:rsidR="00665D13" w:rsidRPr="00F9431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innej nieruchomości wykorzystywanej</w:t>
      </w:r>
      <w:r w:rsidR="0071305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665D13" w:rsidRPr="00F9431F">
        <w:rPr>
          <w:rFonts w:ascii="Times New Roman" w:eastAsia="Times New Roman" w:hAnsi="Times New Roman" w:cs="Times New Roman"/>
          <w:color w:val="auto"/>
          <w:sz w:val="24"/>
          <w:szCs w:val="24"/>
        </w:rPr>
        <w:t>na cele rekreacyjno-wypoczynkowe</w:t>
      </w:r>
      <w:r w:rsidR="008D458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za rok bez względu na długoś</w:t>
      </w:r>
      <w:r w:rsidR="00B3695D">
        <w:rPr>
          <w:rFonts w:ascii="Times New Roman" w:eastAsia="Times New Roman" w:hAnsi="Times New Roman" w:cs="Times New Roman"/>
          <w:color w:val="auto"/>
          <w:sz w:val="24"/>
          <w:szCs w:val="24"/>
        </w:rPr>
        <w:t>ć</w:t>
      </w:r>
      <w:r w:rsidR="008D458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okresu korzystania z nieruchomości</w:t>
      </w:r>
      <w:r w:rsidR="00B3695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</w:p>
    <w:p w14:paraId="27269BA6" w14:textId="1CE5FC93" w:rsidR="00BB7BAE" w:rsidRPr="002A6B62" w:rsidRDefault="00F67436">
      <w:pPr>
        <w:spacing w:after="0" w:line="246" w:lineRule="auto"/>
        <w:ind w:left="925" w:right="-11" w:firstLine="710"/>
        <w:jc w:val="both"/>
        <w:rPr>
          <w:sz w:val="24"/>
          <w:szCs w:val="24"/>
        </w:rPr>
      </w:pPr>
      <w:r w:rsidRPr="002A6B62">
        <w:rPr>
          <w:rFonts w:ascii="Times New Roman" w:eastAsia="Times New Roman" w:hAnsi="Times New Roman" w:cs="Times New Roman"/>
          <w:sz w:val="24"/>
          <w:szCs w:val="24"/>
        </w:rPr>
        <w:t xml:space="preserve">Uchwała wprowadza nową </w:t>
      </w:r>
      <w:r w:rsidR="00A935A5">
        <w:rPr>
          <w:rFonts w:ascii="Times New Roman" w:eastAsia="Times New Roman" w:hAnsi="Times New Roman" w:cs="Times New Roman"/>
          <w:sz w:val="24"/>
          <w:szCs w:val="24"/>
        </w:rPr>
        <w:t xml:space="preserve">wysokość ryczałtowej stawki opłaty </w:t>
      </w:r>
      <w:r w:rsidRPr="002A6B62">
        <w:rPr>
          <w:rFonts w:ascii="Times New Roman" w:eastAsia="Times New Roman" w:hAnsi="Times New Roman" w:cs="Times New Roman"/>
          <w:sz w:val="24"/>
          <w:szCs w:val="24"/>
        </w:rPr>
        <w:t xml:space="preserve">za gospodarowanie odpadami komunalnymi z nieruchomości, na której znajduje się domek letniskowy </w:t>
      </w:r>
      <w:r w:rsidR="00B3695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2A6B62">
        <w:rPr>
          <w:rFonts w:ascii="Times New Roman" w:eastAsia="Times New Roman" w:hAnsi="Times New Roman" w:cs="Times New Roman"/>
          <w:sz w:val="24"/>
          <w:szCs w:val="24"/>
        </w:rPr>
        <w:t xml:space="preserve"> innej nieruchomości wykorzystywanej na cele rekreacyjno-wypoczynkowe:</w:t>
      </w:r>
    </w:p>
    <w:p w14:paraId="0F2DE675" w14:textId="3C8252FE" w:rsidR="00BB7BAE" w:rsidRPr="002A6B62" w:rsidRDefault="00F67436">
      <w:pPr>
        <w:numPr>
          <w:ilvl w:val="0"/>
          <w:numId w:val="1"/>
        </w:numPr>
        <w:spacing w:after="0" w:line="246" w:lineRule="auto"/>
        <w:ind w:right="-11"/>
        <w:jc w:val="both"/>
        <w:rPr>
          <w:sz w:val="24"/>
          <w:szCs w:val="24"/>
        </w:rPr>
      </w:pPr>
      <w:r w:rsidRPr="002A6B62">
        <w:rPr>
          <w:rFonts w:ascii="Times New Roman" w:eastAsia="Times New Roman" w:hAnsi="Times New Roman" w:cs="Times New Roman"/>
          <w:sz w:val="24"/>
          <w:szCs w:val="24"/>
        </w:rPr>
        <w:t>wprowadza się stawkę w wysokości</w:t>
      </w:r>
      <w:r w:rsidR="007130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0DBF">
        <w:rPr>
          <w:rFonts w:ascii="Times New Roman" w:eastAsia="Times New Roman" w:hAnsi="Times New Roman" w:cs="Times New Roman"/>
          <w:b/>
          <w:bCs/>
          <w:sz w:val="24"/>
          <w:szCs w:val="24"/>
        </w:rPr>
        <w:t>316,70</w:t>
      </w:r>
      <w:r w:rsidRPr="00A935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zł za rok</w:t>
      </w:r>
      <w:r w:rsidR="00082BF6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A935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bez względu na długość okresu korzystania z nieruchomości</w:t>
      </w:r>
      <w:r w:rsidRPr="002A6B62">
        <w:rPr>
          <w:rFonts w:ascii="Times New Roman" w:eastAsia="Times New Roman" w:hAnsi="Times New Roman" w:cs="Times New Roman"/>
          <w:sz w:val="24"/>
          <w:szCs w:val="24"/>
        </w:rPr>
        <w:t>, jeżeli odpady są zbierane w sposób selektywny.</w:t>
      </w:r>
    </w:p>
    <w:p w14:paraId="6EEEBDFD" w14:textId="14E6FF69" w:rsidR="00BB7BAE" w:rsidRPr="002A6B62" w:rsidRDefault="00F67436">
      <w:pPr>
        <w:numPr>
          <w:ilvl w:val="0"/>
          <w:numId w:val="1"/>
        </w:numPr>
        <w:spacing w:after="0" w:line="246" w:lineRule="auto"/>
        <w:ind w:right="-11"/>
        <w:jc w:val="both"/>
        <w:rPr>
          <w:sz w:val="24"/>
          <w:szCs w:val="24"/>
        </w:rPr>
      </w:pPr>
      <w:r w:rsidRPr="002A6B62">
        <w:rPr>
          <w:rFonts w:ascii="Times New Roman" w:eastAsia="Times New Roman" w:hAnsi="Times New Roman" w:cs="Times New Roman"/>
          <w:sz w:val="24"/>
          <w:szCs w:val="24"/>
        </w:rPr>
        <w:t>oraz stawkę podwyższoną za gospodarowanie odpadami komunalnymi dla nieruchomości, na której znajduje się domek letniskowy</w:t>
      </w:r>
      <w:r w:rsidR="0013613C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Pr="002A6B62">
        <w:rPr>
          <w:rFonts w:ascii="Times New Roman" w:eastAsia="Times New Roman" w:hAnsi="Times New Roman" w:cs="Times New Roman"/>
          <w:sz w:val="24"/>
          <w:szCs w:val="24"/>
        </w:rPr>
        <w:t xml:space="preserve"> innej wykorzystywanej na cele rekreacyjnowypoczynkowe w wysokości </w:t>
      </w:r>
      <w:r w:rsidR="00710DBF">
        <w:rPr>
          <w:rFonts w:ascii="Times New Roman" w:eastAsia="Times New Roman" w:hAnsi="Times New Roman" w:cs="Times New Roman"/>
          <w:b/>
          <w:bCs/>
          <w:sz w:val="24"/>
          <w:szCs w:val="24"/>
        </w:rPr>
        <w:t>950</w:t>
      </w:r>
      <w:r w:rsidR="00F9431F" w:rsidRPr="00082BF6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710DBF">
        <w:rPr>
          <w:rFonts w:ascii="Times New Roman" w:eastAsia="Times New Roman" w:hAnsi="Times New Roman" w:cs="Times New Roman"/>
          <w:b/>
          <w:bCs/>
          <w:sz w:val="24"/>
          <w:szCs w:val="24"/>
        </w:rPr>
        <w:t>10</w:t>
      </w:r>
      <w:r w:rsidRPr="00082BF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zł za rok, bez względu na długość okresu korzystania z nieruchomości</w:t>
      </w:r>
      <w:r w:rsidRPr="002A6B62">
        <w:rPr>
          <w:rFonts w:ascii="Times New Roman" w:eastAsia="Times New Roman" w:hAnsi="Times New Roman" w:cs="Times New Roman"/>
          <w:sz w:val="24"/>
          <w:szCs w:val="24"/>
        </w:rPr>
        <w:t>, jeżeli właściciel nieruchomości nie wypełnia obowiązku zbierania odpadów w sposób selektywny.</w:t>
      </w:r>
    </w:p>
    <w:p w14:paraId="57FB888C" w14:textId="56F3D064" w:rsidR="00BB7BAE" w:rsidRPr="002A6B62" w:rsidRDefault="00F67436" w:rsidP="003770C4">
      <w:pPr>
        <w:spacing w:after="9266" w:line="246" w:lineRule="auto"/>
        <w:ind w:left="925" w:right="-11" w:firstLine="710"/>
        <w:jc w:val="both"/>
        <w:rPr>
          <w:sz w:val="24"/>
          <w:szCs w:val="24"/>
        </w:rPr>
      </w:pPr>
      <w:r w:rsidRPr="002A6B62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1716A5C" wp14:editId="370A15C0">
                <wp:simplePos x="0" y="0"/>
                <wp:positionH relativeFrom="page">
                  <wp:posOffset>317500</wp:posOffset>
                </wp:positionH>
                <wp:positionV relativeFrom="page">
                  <wp:posOffset>10374884</wp:posOffset>
                </wp:positionV>
                <wp:extent cx="6606540" cy="12700"/>
                <wp:effectExtent l="0" t="0" r="0" b="0"/>
                <wp:wrapTopAndBottom/>
                <wp:docPr id="2415" name="Group 24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6540" cy="12700"/>
                          <a:chOff x="0" y="0"/>
                          <a:chExt cx="6606540" cy="12700"/>
                        </a:xfrm>
                      </wpg:grpSpPr>
                      <wps:wsp>
                        <wps:cNvPr id="406" name="Shape 406"/>
                        <wps:cNvSpPr/>
                        <wps:spPr>
                          <a:xfrm>
                            <a:off x="0" y="0"/>
                            <a:ext cx="6606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6540">
                                <a:moveTo>
                                  <a:pt x="0" y="0"/>
                                </a:moveTo>
                                <a:lnTo>
                                  <a:pt x="660654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CB5F5F" id="Group 2415" o:spid="_x0000_s1026" style="position:absolute;margin-left:25pt;margin-top:816.9pt;width:520.2pt;height:1pt;z-index:251659264;mso-position-horizontal-relative:page;mso-position-vertical-relative:page" coordsize="6606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">
                <v:shape id="Shape 406" o:spid="_x0000_s1027" style="position:absolute;width:66065;height:0;visibility:visible;mso-wrap-style:square;v-text-anchor:top" coordsize="66065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" path="m,l6606540,e" filled="f" strokeweight="1pt">
                  <v:stroke miterlimit="83231f" joinstyle="miter"/>
                  <v:path arrowok="t" textboxrect="0,0,6606540,0"/>
                </v:shape>
                <w10:wrap type="topAndBottom" anchorx="page" anchory="page"/>
              </v:group>
            </w:pict>
          </mc:Fallback>
        </mc:AlternateContent>
      </w:r>
      <w:r w:rsidR="00562C62">
        <w:rPr>
          <w:rFonts w:ascii="Times New Roman" w:eastAsia="Times New Roman" w:hAnsi="Times New Roman" w:cs="Times New Roman"/>
          <w:sz w:val="24"/>
          <w:szCs w:val="24"/>
        </w:rPr>
        <w:t>Z uwagi na wzrost kosztów systemu gospodarowania odpadami komunalnymi,</w:t>
      </w:r>
      <w:r w:rsidR="009954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580D">
        <w:rPr>
          <w:rFonts w:ascii="Times New Roman" w:eastAsia="Times New Roman" w:hAnsi="Times New Roman" w:cs="Times New Roman"/>
          <w:sz w:val="24"/>
          <w:szCs w:val="24"/>
        </w:rPr>
        <w:t>wzrost kosztów</w:t>
      </w:r>
      <w:r w:rsidR="00562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2983">
        <w:rPr>
          <w:rFonts w:ascii="Times New Roman" w:eastAsia="Times New Roman" w:hAnsi="Times New Roman" w:cs="Times New Roman"/>
          <w:sz w:val="24"/>
          <w:szCs w:val="24"/>
        </w:rPr>
        <w:t xml:space="preserve">odbioru i </w:t>
      </w:r>
      <w:r w:rsidR="00562C62">
        <w:rPr>
          <w:rFonts w:ascii="Times New Roman" w:eastAsia="Times New Roman" w:hAnsi="Times New Roman" w:cs="Times New Roman"/>
          <w:sz w:val="24"/>
          <w:szCs w:val="24"/>
        </w:rPr>
        <w:t>zagosp</w:t>
      </w:r>
      <w:r w:rsidR="00164472">
        <w:rPr>
          <w:rFonts w:ascii="Times New Roman" w:eastAsia="Times New Roman" w:hAnsi="Times New Roman" w:cs="Times New Roman"/>
          <w:sz w:val="24"/>
          <w:szCs w:val="24"/>
        </w:rPr>
        <w:t>odar</w:t>
      </w:r>
      <w:r w:rsidR="00562C62">
        <w:rPr>
          <w:rFonts w:ascii="Times New Roman" w:eastAsia="Times New Roman" w:hAnsi="Times New Roman" w:cs="Times New Roman"/>
          <w:sz w:val="24"/>
          <w:szCs w:val="24"/>
        </w:rPr>
        <w:t>owani</w:t>
      </w:r>
      <w:r w:rsidR="009C580D">
        <w:rPr>
          <w:rFonts w:ascii="Times New Roman" w:eastAsia="Times New Roman" w:hAnsi="Times New Roman" w:cs="Times New Roman"/>
          <w:sz w:val="24"/>
          <w:szCs w:val="24"/>
        </w:rPr>
        <w:t>a</w:t>
      </w:r>
      <w:r w:rsidR="00562C62">
        <w:rPr>
          <w:rFonts w:ascii="Times New Roman" w:eastAsia="Times New Roman" w:hAnsi="Times New Roman" w:cs="Times New Roman"/>
          <w:sz w:val="24"/>
          <w:szCs w:val="24"/>
        </w:rPr>
        <w:t xml:space="preserve"> odpadów zmieszanych i innych frakcji odpadów</w:t>
      </w:r>
      <w:r w:rsidRPr="002A6B62">
        <w:rPr>
          <w:rFonts w:ascii="Times New Roman" w:eastAsia="Times New Roman" w:hAnsi="Times New Roman" w:cs="Times New Roman"/>
          <w:sz w:val="24"/>
          <w:szCs w:val="24"/>
        </w:rPr>
        <w:t>, podjęcie uchwały jest zasadne i</w:t>
      </w:r>
      <w:r w:rsidR="00787DE5">
        <w:rPr>
          <w:rFonts w:ascii="Times New Roman" w:eastAsia="Times New Roman" w:hAnsi="Times New Roman" w:cs="Times New Roman"/>
          <w:sz w:val="24"/>
          <w:szCs w:val="24"/>
        </w:rPr>
        <w:t xml:space="preserve"> konieczne</w:t>
      </w:r>
      <w:r w:rsidRPr="002A6B62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BB7BAE" w:rsidRPr="002A6B62">
      <w:pgSz w:w="11904" w:h="16838"/>
      <w:pgMar w:top="1440" w:right="856" w:bottom="1440" w:left="5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9E774B"/>
    <w:multiLevelType w:val="hybridMultilevel"/>
    <w:tmpl w:val="8C6C8A0A"/>
    <w:lvl w:ilvl="0" w:tplc="194CFD60">
      <w:start w:val="1"/>
      <w:numFmt w:val="bullet"/>
      <w:lvlText w:val="-"/>
      <w:lvlJc w:val="left"/>
      <w:pPr>
        <w:ind w:left="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EC2558">
      <w:start w:val="1"/>
      <w:numFmt w:val="bullet"/>
      <w:lvlText w:val="o"/>
      <w:lvlJc w:val="left"/>
      <w:pPr>
        <w:ind w:left="2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A856C6">
      <w:start w:val="1"/>
      <w:numFmt w:val="bullet"/>
      <w:lvlText w:val="▪"/>
      <w:lvlJc w:val="left"/>
      <w:pPr>
        <w:ind w:left="2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E8DE5A">
      <w:start w:val="1"/>
      <w:numFmt w:val="bullet"/>
      <w:lvlText w:val="•"/>
      <w:lvlJc w:val="left"/>
      <w:pPr>
        <w:ind w:left="3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A44C74">
      <w:start w:val="1"/>
      <w:numFmt w:val="bullet"/>
      <w:lvlText w:val="o"/>
      <w:lvlJc w:val="left"/>
      <w:pPr>
        <w:ind w:left="4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8055C8">
      <w:start w:val="1"/>
      <w:numFmt w:val="bullet"/>
      <w:lvlText w:val="▪"/>
      <w:lvlJc w:val="left"/>
      <w:pPr>
        <w:ind w:left="4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7CBA4E">
      <w:start w:val="1"/>
      <w:numFmt w:val="bullet"/>
      <w:lvlText w:val="•"/>
      <w:lvlJc w:val="left"/>
      <w:pPr>
        <w:ind w:left="5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6E63B6">
      <w:start w:val="1"/>
      <w:numFmt w:val="bullet"/>
      <w:lvlText w:val="o"/>
      <w:lvlJc w:val="left"/>
      <w:pPr>
        <w:ind w:left="6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7E6566">
      <w:start w:val="1"/>
      <w:numFmt w:val="bullet"/>
      <w:lvlText w:val="▪"/>
      <w:lvlJc w:val="left"/>
      <w:pPr>
        <w:ind w:left="7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18043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BAE"/>
    <w:rsid w:val="00082BF6"/>
    <w:rsid w:val="000B0E60"/>
    <w:rsid w:val="00116D16"/>
    <w:rsid w:val="00133A2A"/>
    <w:rsid w:val="0013613C"/>
    <w:rsid w:val="00147FB4"/>
    <w:rsid w:val="00152697"/>
    <w:rsid w:val="00164472"/>
    <w:rsid w:val="001A2EF6"/>
    <w:rsid w:val="001B10E7"/>
    <w:rsid w:val="001D3654"/>
    <w:rsid w:val="001D3D0B"/>
    <w:rsid w:val="001E4410"/>
    <w:rsid w:val="001F564B"/>
    <w:rsid w:val="002033F0"/>
    <w:rsid w:val="00235E9A"/>
    <w:rsid w:val="00267C45"/>
    <w:rsid w:val="002A6B62"/>
    <w:rsid w:val="003739B8"/>
    <w:rsid w:val="003770C4"/>
    <w:rsid w:val="00387937"/>
    <w:rsid w:val="00391426"/>
    <w:rsid w:val="003A46AE"/>
    <w:rsid w:val="0042302C"/>
    <w:rsid w:val="00434F67"/>
    <w:rsid w:val="00463D09"/>
    <w:rsid w:val="00484385"/>
    <w:rsid w:val="004F24BD"/>
    <w:rsid w:val="005119EB"/>
    <w:rsid w:val="00562C62"/>
    <w:rsid w:val="005A1AB3"/>
    <w:rsid w:val="005D3115"/>
    <w:rsid w:val="005E6518"/>
    <w:rsid w:val="005F09B8"/>
    <w:rsid w:val="006321C3"/>
    <w:rsid w:val="00650A3C"/>
    <w:rsid w:val="00665D13"/>
    <w:rsid w:val="006B65B9"/>
    <w:rsid w:val="006D6589"/>
    <w:rsid w:val="00710DBF"/>
    <w:rsid w:val="0071305A"/>
    <w:rsid w:val="00787DE5"/>
    <w:rsid w:val="007D7B0C"/>
    <w:rsid w:val="00804B57"/>
    <w:rsid w:val="00821082"/>
    <w:rsid w:val="008418E4"/>
    <w:rsid w:val="008708D9"/>
    <w:rsid w:val="008A24DD"/>
    <w:rsid w:val="008D4584"/>
    <w:rsid w:val="008F4928"/>
    <w:rsid w:val="0094254B"/>
    <w:rsid w:val="00982983"/>
    <w:rsid w:val="009954C0"/>
    <w:rsid w:val="009B6993"/>
    <w:rsid w:val="009C580D"/>
    <w:rsid w:val="009E1C2C"/>
    <w:rsid w:val="009E28DE"/>
    <w:rsid w:val="00A074FC"/>
    <w:rsid w:val="00A460BF"/>
    <w:rsid w:val="00A568F3"/>
    <w:rsid w:val="00A76216"/>
    <w:rsid w:val="00A935A5"/>
    <w:rsid w:val="00B36551"/>
    <w:rsid w:val="00B3695D"/>
    <w:rsid w:val="00B745AA"/>
    <w:rsid w:val="00BA367D"/>
    <w:rsid w:val="00BB7BAE"/>
    <w:rsid w:val="00BD5803"/>
    <w:rsid w:val="00BE34D1"/>
    <w:rsid w:val="00BE6671"/>
    <w:rsid w:val="00C22031"/>
    <w:rsid w:val="00C4166F"/>
    <w:rsid w:val="00C42065"/>
    <w:rsid w:val="00C65FAF"/>
    <w:rsid w:val="00DF6656"/>
    <w:rsid w:val="00E40F37"/>
    <w:rsid w:val="00EB3494"/>
    <w:rsid w:val="00F1788D"/>
    <w:rsid w:val="00F67436"/>
    <w:rsid w:val="00F9431F"/>
    <w:rsid w:val="00FA7544"/>
    <w:rsid w:val="00FF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BA61C"/>
  <w15:docId w15:val="{13E70706-EB36-463C-BF58-8EC71F229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35"/>
      <w:ind w:left="934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2"/>
    </w:rPr>
  </w:style>
  <w:style w:type="paragraph" w:styleId="Tekstpodstawowy">
    <w:name w:val="Body Text"/>
    <w:basedOn w:val="Normalny"/>
    <w:link w:val="TekstpodstawowyZnak"/>
    <w:uiPriority w:val="1"/>
    <w:qFormat/>
    <w:rsid w:val="00C22031"/>
    <w:pPr>
      <w:widowControl w:val="0"/>
      <w:autoSpaceDE w:val="0"/>
      <w:autoSpaceDN w:val="0"/>
      <w:spacing w:before="120" w:after="0" w:line="240" w:lineRule="auto"/>
      <w:ind w:left="220"/>
    </w:pPr>
    <w:rPr>
      <w:rFonts w:ascii="Times New Roman" w:eastAsia="Times New Roman" w:hAnsi="Times New Roman" w:cs="Times New Roman"/>
      <w:color w:val="auto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22031"/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Uchwala z dnia 6 listopada 2019 r.</vt:lpstr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Uchwala z dnia 6 listopada 2019 r.</dc:title>
  <dc:subject>w sprawie ustalenia ryczaltowej stawki oplaty za gospodarowanie odpadami komunalnymi dla nieruchomosci, na ktorej znajduje sie domek letniskowy lub innej nieruchomosci wykorzystywanej na cele rekreacyjno-wypoczynkowe</dc:subject>
  <dc:creator>Rada Gminy Gniewino</dc:creator>
  <cp:keywords/>
  <cp:lastModifiedBy>Weronika Zielaskiewicz</cp:lastModifiedBy>
  <cp:revision>3</cp:revision>
  <dcterms:created xsi:type="dcterms:W3CDTF">2025-11-04T14:14:00Z</dcterms:created>
  <dcterms:modified xsi:type="dcterms:W3CDTF">2025-11-07T06:30:00Z</dcterms:modified>
</cp:coreProperties>
</file>